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E3D" w:rsidRPr="00DF4E3D" w:rsidRDefault="00DF4E3D" w:rsidP="00DF4E3D">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F4E3D">
        <w:rPr>
          <w:rFonts w:ascii="Arial" w:eastAsia="Times New Roman" w:hAnsi="Arial" w:cs="Arial"/>
          <w:color w:val="000000"/>
          <w:kern w:val="36"/>
          <w:sz w:val="43"/>
          <w:szCs w:val="43"/>
          <w:lang w:eastAsia="ru-RU"/>
        </w:rPr>
        <w:t>Права и льготы, предоставляемые педагогам при аттестации</w:t>
      </w:r>
    </w:p>
    <w:p w:rsidR="00DF4E3D" w:rsidRPr="00DF4E3D" w:rsidRDefault="00DF4E3D" w:rsidP="00DF4E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F4E3D">
        <w:rPr>
          <w:rFonts w:ascii="Arial" w:eastAsia="Times New Roman" w:hAnsi="Arial" w:cs="Arial"/>
          <w:b/>
          <w:bCs/>
          <w:color w:val="000000"/>
          <w:sz w:val="18"/>
          <w:szCs w:val="18"/>
          <w:bdr w:val="none" w:sz="0" w:space="0" w:color="auto" w:frame="1"/>
          <w:lang w:eastAsia="ru-RU"/>
        </w:rPr>
        <w:t>Уважаемые коллеги!</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В соответствии с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2014-2016гг.</w:t>
      </w:r>
    </w:p>
    <w:p w:rsidR="00DF4E3D" w:rsidRPr="00DF4E3D" w:rsidRDefault="00DF4E3D" w:rsidP="00DF4E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F4E3D">
        <w:rPr>
          <w:rFonts w:ascii="Arial" w:eastAsia="Times New Roman" w:hAnsi="Arial" w:cs="Arial"/>
          <w:b/>
          <w:bCs/>
          <w:color w:val="000000"/>
          <w:sz w:val="18"/>
          <w:szCs w:val="18"/>
          <w:bdr w:val="none" w:sz="0" w:space="0" w:color="auto" w:frame="1"/>
          <w:lang w:eastAsia="ru-RU"/>
        </w:rPr>
        <w:t> </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b/>
          <w:bCs/>
          <w:color w:val="FF0000"/>
          <w:sz w:val="18"/>
          <w:szCs w:val="18"/>
          <w:bdr w:val="none" w:sz="0" w:space="0" w:color="auto" w:frame="1"/>
          <w:lang w:val="en-US" w:eastAsia="ru-RU"/>
        </w:rPr>
        <w:t>III</w:t>
      </w:r>
      <w:r w:rsidRPr="00DF4E3D">
        <w:rPr>
          <w:rFonts w:ascii="Arial" w:eastAsia="Times New Roman" w:hAnsi="Arial" w:cs="Arial"/>
          <w:b/>
          <w:bCs/>
          <w:color w:val="000000"/>
          <w:sz w:val="18"/>
          <w:szCs w:val="18"/>
          <w:bdr w:val="none" w:sz="0" w:space="0" w:color="auto" w:frame="1"/>
          <w:lang w:eastAsia="ru-RU"/>
        </w:rPr>
        <w:t>.</w:t>
      </w:r>
      <w:proofErr w:type="gramStart"/>
      <w:r w:rsidRPr="00DF4E3D">
        <w:rPr>
          <w:rFonts w:ascii="Arial" w:eastAsia="Times New Roman" w:hAnsi="Arial" w:cs="Arial"/>
          <w:b/>
          <w:bCs/>
          <w:color w:val="000000"/>
          <w:sz w:val="18"/>
          <w:szCs w:val="18"/>
          <w:bdr w:val="none" w:sz="0" w:space="0" w:color="auto" w:frame="1"/>
          <w:lang w:eastAsia="ru-RU"/>
        </w:rPr>
        <w:t>  Льготы</w:t>
      </w:r>
      <w:proofErr w:type="gramEnd"/>
      <w:r w:rsidRPr="00DF4E3D">
        <w:rPr>
          <w:rFonts w:ascii="Arial" w:eastAsia="Times New Roman" w:hAnsi="Arial" w:cs="Arial"/>
          <w:b/>
          <w:bCs/>
          <w:color w:val="000000"/>
          <w:sz w:val="18"/>
          <w:szCs w:val="18"/>
          <w:bdr w:val="none" w:sz="0" w:space="0" w:color="auto" w:frame="1"/>
          <w:lang w:eastAsia="ru-RU"/>
        </w:rPr>
        <w:t xml:space="preserve"> по установлению уровня оплаты труда работника  во взаимосвязи  с  имеющейся квалификационной категорией</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3.1. В соответствии с отраслевым Соглашением на 2012-2014гг., заключенным между Общероссийским профсоюзом образования и Министерством образования</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при возобновлении работы в должности, по которой присвоена категория, независимо от перерывов  в работе;</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F4E3D">
        <w:rPr>
          <w:rFonts w:ascii="Arial" w:eastAsia="Times New Roman" w:hAnsi="Arial" w:cs="Arial"/>
          <w:color w:val="000000"/>
          <w:sz w:val="18"/>
          <w:szCs w:val="18"/>
          <w:bdr w:val="none" w:sz="0" w:space="0" w:color="auto" w:frame="1"/>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F4E3D">
        <w:rPr>
          <w:rFonts w:ascii="Arial" w:eastAsia="Times New Roman" w:hAnsi="Arial" w:cs="Arial"/>
          <w:color w:val="000000"/>
          <w:sz w:val="18"/>
          <w:szCs w:val="18"/>
          <w:bdr w:val="none" w:sz="0" w:space="0" w:color="auto" w:frame="1"/>
          <w:lang w:eastAsia="ru-RU"/>
        </w:rPr>
        <w:t>т-</w:t>
      </w:r>
      <w:proofErr w:type="gramEnd"/>
      <w:r w:rsidRPr="00DF4E3D">
        <w:rPr>
          <w:rFonts w:ascii="Arial" w:eastAsia="Times New Roman" w:hAnsi="Arial" w:cs="Arial"/>
          <w:color w:val="000000"/>
          <w:sz w:val="18"/>
          <w:szCs w:val="18"/>
          <w:bdr w:val="none" w:sz="0" w:space="0" w:color="auto" w:frame="1"/>
          <w:lang w:eastAsia="ru-RU"/>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w:t>
      </w:r>
    </w:p>
    <w:tbl>
      <w:tblPr>
        <w:tblW w:w="0" w:type="auto"/>
        <w:shd w:val="clear" w:color="auto" w:fill="F6F6F6"/>
        <w:tblCellMar>
          <w:left w:w="0" w:type="dxa"/>
          <w:right w:w="0" w:type="dxa"/>
        </w:tblCellMar>
        <w:tblLook w:val="04A0" w:firstRow="1" w:lastRow="0" w:firstColumn="1" w:lastColumn="0" w:noHBand="0" w:noVBand="1"/>
      </w:tblPr>
      <w:tblGrid>
        <w:gridCol w:w="3803"/>
        <w:gridCol w:w="5768"/>
      </w:tblGrid>
      <w:tr w:rsidR="00DF4E3D" w:rsidRPr="00DF4E3D" w:rsidTr="00DF4E3D">
        <w:tc>
          <w:tcPr>
            <w:tcW w:w="3989" w:type="dxa"/>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Должность, по которой присвоена квалификационная категория</w:t>
            </w:r>
          </w:p>
        </w:tc>
        <w:tc>
          <w:tcPr>
            <w:tcW w:w="6148"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Должность, по которой может учитываться категория, присвоенная по должности, указанной в графе № 1</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преподаватель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F4E3D">
              <w:rPr>
                <w:rFonts w:ascii="Times New Roman" w:eastAsia="Times New Roman" w:hAnsi="Times New Roman" w:cs="Times New Roman"/>
                <w:color w:val="000000"/>
                <w:sz w:val="24"/>
                <w:szCs w:val="24"/>
                <w:bdr w:val="none" w:sz="0" w:space="0" w:color="auto" w:frame="1"/>
                <w:lang w:eastAsia="ru-RU"/>
              </w:rPr>
              <w:t>валеология</w:t>
            </w:r>
            <w:proofErr w:type="spellEnd"/>
            <w:r w:rsidRPr="00DF4E3D">
              <w:rPr>
                <w:rFonts w:ascii="Times New Roman" w:eastAsia="Times New Roman" w:hAnsi="Times New Roman" w:cs="Times New Roman"/>
                <w:color w:val="000000"/>
                <w:sz w:val="24"/>
                <w:szCs w:val="24"/>
                <w:bdr w:val="none" w:sz="0" w:space="0" w:color="auto" w:frame="1"/>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Преподаватель – организатор основ безопасности жизнедеятельности, допризывной подготовки</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Учитель, преподаватель, ведущий занятия с </w:t>
            </w:r>
            <w:proofErr w:type="gramStart"/>
            <w:r w:rsidRPr="00DF4E3D">
              <w:rPr>
                <w:rFonts w:ascii="Times New Roman" w:eastAsia="Times New Roman" w:hAnsi="Times New Roman" w:cs="Times New Roman"/>
                <w:color w:val="000000"/>
                <w:sz w:val="24"/>
                <w:szCs w:val="24"/>
                <w:bdr w:val="none" w:sz="0" w:space="0" w:color="auto" w:frame="1"/>
                <w:lang w:eastAsia="ru-RU"/>
              </w:rPr>
              <w:t>обучающимися</w:t>
            </w:r>
            <w:proofErr w:type="gramEnd"/>
            <w:r w:rsidRPr="00DF4E3D">
              <w:rPr>
                <w:rFonts w:ascii="Times New Roman" w:eastAsia="Times New Roman" w:hAnsi="Times New Roman" w:cs="Times New Roman"/>
                <w:color w:val="000000"/>
                <w:sz w:val="24"/>
                <w:szCs w:val="24"/>
                <w:bdr w:val="none" w:sz="0" w:space="0" w:color="auto" w:frame="1"/>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преподаватель физкультуры (физического воспитания), руководитель физического воспитания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lastRenderedPageBreak/>
              <w:t xml:space="preserve">Учитель, преподаватель, ведущий занятия с </w:t>
            </w:r>
            <w:proofErr w:type="gramStart"/>
            <w:r w:rsidRPr="00DF4E3D">
              <w:rPr>
                <w:rFonts w:ascii="Times New Roman" w:eastAsia="Times New Roman" w:hAnsi="Times New Roman" w:cs="Times New Roman"/>
                <w:color w:val="000000"/>
                <w:sz w:val="24"/>
                <w:szCs w:val="24"/>
                <w:bdr w:val="none" w:sz="0" w:space="0" w:color="auto" w:frame="1"/>
                <w:lang w:eastAsia="ru-RU"/>
              </w:rPr>
              <w:t>обучающимися</w:t>
            </w:r>
            <w:proofErr w:type="gramEnd"/>
            <w:r w:rsidRPr="00DF4E3D">
              <w:rPr>
                <w:rFonts w:ascii="Times New Roman" w:eastAsia="Times New Roman" w:hAnsi="Times New Roman" w:cs="Times New Roman"/>
                <w:color w:val="000000"/>
                <w:sz w:val="24"/>
                <w:szCs w:val="24"/>
                <w:bdr w:val="none" w:sz="0" w:space="0" w:color="auto" w:frame="1"/>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преподаватель физкультуры (физического воспитания), руководитель физического воспитания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Преподаватель – организатор основ безопасности жизнедеятельности, допризывной подготовки</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Руководитель физического воспитания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proofErr w:type="gramStart"/>
            <w:r w:rsidRPr="00DF4E3D">
              <w:rPr>
                <w:rFonts w:ascii="Times New Roman" w:eastAsia="Times New Roman" w:hAnsi="Times New Roman" w:cs="Times New Roman"/>
                <w:color w:val="000000"/>
                <w:sz w:val="24"/>
                <w:szCs w:val="24"/>
                <w:bdr w:val="none" w:sz="0" w:space="0" w:color="auto" w:frame="1"/>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Мастер производственного обучения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трудового обучения (технологии)</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Мастер производственного обучения, инструктор по труду</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 дефектолог, учитель - логопед</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Преподаватель детской музыкальной школы (школы искусств, учреждений культуры), музыкальный руководитель, концертмейстер</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Старший тренер-преподаватель, тренер-преподаватель, в </w:t>
            </w:r>
            <w:proofErr w:type="spellStart"/>
            <w:r w:rsidRPr="00DF4E3D">
              <w:rPr>
                <w:rFonts w:ascii="Times New Roman" w:eastAsia="Times New Roman" w:hAnsi="Times New Roman" w:cs="Times New Roman"/>
                <w:color w:val="000000"/>
                <w:sz w:val="24"/>
                <w:szCs w:val="24"/>
                <w:bdr w:val="none" w:sz="0" w:space="0" w:color="auto" w:frame="1"/>
                <w:lang w:eastAsia="ru-RU"/>
              </w:rPr>
              <w:t>т.ч</w:t>
            </w:r>
            <w:proofErr w:type="spellEnd"/>
            <w:r w:rsidRPr="00DF4E3D">
              <w:rPr>
                <w:rFonts w:ascii="Times New Roman" w:eastAsia="Times New Roman" w:hAnsi="Times New Roman" w:cs="Times New Roman"/>
                <w:color w:val="000000"/>
                <w:sz w:val="24"/>
                <w:szCs w:val="24"/>
                <w:bdr w:val="none" w:sz="0" w:space="0" w:color="auto" w:frame="1"/>
                <w:lang w:eastAsia="ru-RU"/>
              </w:rPr>
              <w:t>. ДЮСШ, СДЮШОР, ДЮКПФ</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преподаватель физкультуры, инструктор по физкультуре, руководитель физического воспитания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преподаватель физкультуры, инструктор по физкультуре, руководитель физического воспитания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Старший тренер-преподаватель, тренер-преподаватель, в </w:t>
            </w:r>
            <w:proofErr w:type="spellStart"/>
            <w:r w:rsidRPr="00DF4E3D">
              <w:rPr>
                <w:rFonts w:ascii="Times New Roman" w:eastAsia="Times New Roman" w:hAnsi="Times New Roman" w:cs="Times New Roman"/>
                <w:color w:val="000000"/>
                <w:sz w:val="24"/>
                <w:szCs w:val="24"/>
                <w:bdr w:val="none" w:sz="0" w:space="0" w:color="auto" w:frame="1"/>
                <w:lang w:eastAsia="ru-RU"/>
              </w:rPr>
              <w:t>т.ч</w:t>
            </w:r>
            <w:proofErr w:type="spellEnd"/>
            <w:r w:rsidRPr="00DF4E3D">
              <w:rPr>
                <w:rFonts w:ascii="Times New Roman" w:eastAsia="Times New Roman" w:hAnsi="Times New Roman" w:cs="Times New Roman"/>
                <w:color w:val="000000"/>
                <w:sz w:val="24"/>
                <w:szCs w:val="24"/>
                <w:bdr w:val="none" w:sz="0" w:space="0" w:color="auto" w:frame="1"/>
                <w:lang w:eastAsia="ru-RU"/>
              </w:rPr>
              <w:t>. ДЮСШ, СДЮШОР, ДЮКПФ</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Преподаватель учреждения </w:t>
            </w:r>
            <w:r w:rsidRPr="00DF4E3D">
              <w:rPr>
                <w:rFonts w:ascii="Times New Roman" w:eastAsia="Times New Roman" w:hAnsi="Times New Roman" w:cs="Times New Roman"/>
                <w:color w:val="000000"/>
                <w:sz w:val="24"/>
                <w:szCs w:val="24"/>
                <w:bdr w:val="none" w:sz="0" w:space="0" w:color="auto" w:frame="1"/>
                <w:lang w:eastAsia="ru-RU"/>
              </w:rPr>
              <w:lastRenderedPageBreak/>
              <w:t>начального или среднего профессионального образования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lastRenderedPageBreak/>
              <w:t xml:space="preserve">Учитель того же предмета в общеобразовательном </w:t>
            </w:r>
            <w:r w:rsidRPr="00DF4E3D">
              <w:rPr>
                <w:rFonts w:ascii="Times New Roman" w:eastAsia="Times New Roman" w:hAnsi="Times New Roman" w:cs="Times New Roman"/>
                <w:color w:val="000000"/>
                <w:sz w:val="24"/>
                <w:szCs w:val="24"/>
                <w:bdr w:val="none" w:sz="0" w:space="0" w:color="auto" w:frame="1"/>
                <w:lang w:eastAsia="ru-RU"/>
              </w:rPr>
              <w:lastRenderedPageBreak/>
              <w:t>учреждении</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lastRenderedPageBreak/>
              <w:t>Учитель общеобразовательного учреждения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Преподаватель того же предмета в учреждении начального и среднего профессионального образования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Воспитатель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воспитатель</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воспитатель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Воспитатель</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Педагог дополнительного образования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педагог дополнительного образования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педагог дополнительного образования</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Педагог дополнительного образования</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Методист</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методист</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методист</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Методист</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Инструктор-методист</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инструктор-методист</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инструктор-методист</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Инструктор-методист</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Тренер-преподаватель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тренер-преподаватель</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Старший тренер-преподаватель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Тренер-преподаватель</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Учитель-дефектолог</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Концертмейстер</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DF4E3D">
              <w:rPr>
                <w:rFonts w:ascii="Times New Roman" w:eastAsia="Times New Roman" w:hAnsi="Times New Roman" w:cs="Times New Roman"/>
                <w:color w:val="000000"/>
                <w:sz w:val="24"/>
                <w:szCs w:val="24"/>
                <w:bdr w:val="none" w:sz="0" w:space="0" w:color="auto" w:frame="1"/>
                <w:lang w:eastAsia="ru-RU"/>
              </w:rPr>
              <w:t xml:space="preserve">( </w:t>
            </w:r>
            <w:proofErr w:type="gramEnd"/>
            <w:r w:rsidRPr="00DF4E3D">
              <w:rPr>
                <w:rFonts w:ascii="Times New Roman" w:eastAsia="Times New Roman" w:hAnsi="Times New Roman" w:cs="Times New Roman"/>
                <w:color w:val="000000"/>
                <w:sz w:val="24"/>
                <w:szCs w:val="24"/>
                <w:bdr w:val="none" w:sz="0" w:space="0" w:color="auto" w:frame="1"/>
                <w:lang w:eastAsia="ru-RU"/>
              </w:rPr>
              <w:t>при совпадении профиля кружка, направления дополнительной работы с профилем основной работы)</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Концертмейстер</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Библиотекарь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Педагог-библиотекарь</w:t>
            </w:r>
          </w:p>
        </w:tc>
      </w:tr>
      <w:tr w:rsidR="00DF4E3D" w:rsidRPr="00DF4E3D" w:rsidTr="00DF4E3D">
        <w:tc>
          <w:tcPr>
            <w:tcW w:w="3989"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Педагог-библиотекарь</w:t>
            </w:r>
          </w:p>
        </w:tc>
        <w:tc>
          <w:tcPr>
            <w:tcW w:w="61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F4E3D" w:rsidRPr="00DF4E3D" w:rsidRDefault="00DF4E3D" w:rsidP="00DF4E3D">
            <w:pPr>
              <w:spacing w:after="0" w:line="270" w:lineRule="atLeast"/>
              <w:textAlignment w:val="baseline"/>
              <w:rPr>
                <w:rFonts w:ascii="Times New Roman" w:eastAsia="Times New Roman" w:hAnsi="Times New Roman" w:cs="Times New Roman"/>
                <w:color w:val="000000"/>
                <w:sz w:val="24"/>
                <w:szCs w:val="24"/>
                <w:lang w:eastAsia="ru-RU"/>
              </w:rPr>
            </w:pPr>
            <w:r w:rsidRPr="00DF4E3D">
              <w:rPr>
                <w:rFonts w:ascii="Times New Roman" w:eastAsia="Times New Roman" w:hAnsi="Times New Roman" w:cs="Times New Roman"/>
                <w:color w:val="000000"/>
                <w:sz w:val="24"/>
                <w:szCs w:val="24"/>
                <w:bdr w:val="none" w:sz="0" w:space="0" w:color="auto" w:frame="1"/>
                <w:lang w:eastAsia="ru-RU"/>
              </w:rPr>
              <w:t>Библиотекарь</w:t>
            </w:r>
          </w:p>
        </w:tc>
      </w:tr>
    </w:tbl>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 </w:t>
      </w:r>
    </w:p>
    <w:p w:rsidR="00DF4E3D" w:rsidRPr="00DF4E3D" w:rsidRDefault="00DF4E3D" w:rsidP="00DF4E3D">
      <w:pPr>
        <w:shd w:val="clear" w:color="auto" w:fill="F6F6F6"/>
        <w:spacing w:after="0" w:line="270" w:lineRule="atLeast"/>
        <w:textAlignment w:val="baseline"/>
        <w:rPr>
          <w:rFonts w:ascii="Arial" w:eastAsia="Times New Roman" w:hAnsi="Arial" w:cs="Arial"/>
          <w:color w:val="000000"/>
          <w:sz w:val="18"/>
          <w:szCs w:val="18"/>
          <w:lang w:eastAsia="ru-RU"/>
        </w:rPr>
      </w:pPr>
      <w:r w:rsidRPr="00DF4E3D">
        <w:rPr>
          <w:rFonts w:ascii="Arial" w:eastAsia="Times New Roman" w:hAnsi="Arial" w:cs="Arial"/>
          <w:color w:val="000000"/>
          <w:sz w:val="18"/>
          <w:szCs w:val="18"/>
          <w:bdr w:val="none" w:sz="0" w:space="0" w:color="auto" w:frame="1"/>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5D6956" w:rsidRDefault="005D6956">
      <w:bookmarkStart w:id="0" w:name="_GoBack"/>
      <w:bookmarkEnd w:id="0"/>
    </w:p>
    <w:sectPr w:rsidR="005D6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C5"/>
    <w:rsid w:val="005D6956"/>
    <w:rsid w:val="008B10C5"/>
    <w:rsid w:val="00DF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4E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E3D"/>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4E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E3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6170</Characters>
  <Application>Microsoft Office Word</Application>
  <DocSecurity>0</DocSecurity>
  <Lines>51</Lines>
  <Paragraphs>14</Paragraphs>
  <ScaleCrop>false</ScaleCrop>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2019-06-27T10:15:00Z</dcterms:created>
  <dcterms:modified xsi:type="dcterms:W3CDTF">2019-06-27T10:15:00Z</dcterms:modified>
</cp:coreProperties>
</file>